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27B7F" w14:textId="6CA65E7F" w:rsidR="00751568" w:rsidRPr="00751568" w:rsidRDefault="00751568" w:rsidP="00751568">
      <w:pPr>
        <w:spacing w:after="160"/>
        <w:jc w:val="center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751568">
        <w:rPr>
          <w:rFonts w:ascii="Times New Roman" w:eastAsia="Times New Roman" w:hAnsi="Times New Roman" w:cs="Times New Roman"/>
          <w:b/>
          <w:bCs/>
          <w:color w:val="000000"/>
          <w:szCs w:val="24"/>
        </w:rPr>
        <w:t>LANDS END FIRE PROTECTION DISTRICT  </w:t>
      </w:r>
    </w:p>
    <w:p w14:paraId="17F893FA" w14:textId="0068DD38" w:rsidR="00751568" w:rsidRPr="00751568" w:rsidRDefault="00751568" w:rsidP="00751568">
      <w:pPr>
        <w:spacing w:after="160"/>
        <w:jc w:val="center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BOARD MEETING, </w:t>
      </w:r>
      <w:r w:rsidR="003953DF">
        <w:rPr>
          <w:rFonts w:ascii="Times New Roman" w:eastAsia="Times New Roman" w:hAnsi="Times New Roman" w:cs="Times New Roman"/>
          <w:b/>
          <w:bCs/>
          <w:color w:val="000000"/>
          <w:szCs w:val="24"/>
        </w:rPr>
        <w:t>M</w:t>
      </w:r>
      <w:r w:rsidR="006E2E42">
        <w:rPr>
          <w:rFonts w:ascii="Times New Roman" w:eastAsia="Times New Roman" w:hAnsi="Times New Roman" w:cs="Times New Roman"/>
          <w:b/>
          <w:bCs/>
          <w:color w:val="000000"/>
          <w:szCs w:val="24"/>
        </w:rPr>
        <w:t>ay 23</w:t>
      </w:r>
      <w:r w:rsidR="003953DF">
        <w:rPr>
          <w:rFonts w:ascii="Times New Roman" w:eastAsia="Times New Roman" w:hAnsi="Times New Roman" w:cs="Times New Roman"/>
          <w:b/>
          <w:bCs/>
          <w:color w:val="000000"/>
          <w:szCs w:val="24"/>
        </w:rPr>
        <w:t>, 2023</w:t>
      </w:r>
    </w:p>
    <w:p w14:paraId="36519352" w14:textId="6927774C" w:rsidR="00751568" w:rsidRPr="00751568" w:rsidRDefault="00751568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color w:val="000000"/>
          <w:szCs w:val="24"/>
        </w:rPr>
        <w:t>At 7:00PM Chairman Eric Brown called the meeting to order. Eric Brown, Ch</w:t>
      </w:r>
      <w:r w:rsidR="0065470D">
        <w:rPr>
          <w:rFonts w:ascii="Arial" w:eastAsia="Times New Roman" w:hAnsi="Arial" w:cs="Arial"/>
          <w:color w:val="000000"/>
          <w:szCs w:val="24"/>
        </w:rPr>
        <w:t xml:space="preserve">uck Nelson, </w:t>
      </w:r>
      <w:r w:rsidR="003D5110">
        <w:rPr>
          <w:rFonts w:ascii="Arial" w:eastAsia="Times New Roman" w:hAnsi="Arial" w:cs="Arial"/>
          <w:color w:val="000000"/>
          <w:szCs w:val="24"/>
        </w:rPr>
        <w:t>Wayne DeGesualdo</w:t>
      </w:r>
      <w:r w:rsidR="004F2ADF">
        <w:rPr>
          <w:rFonts w:ascii="Arial" w:eastAsia="Times New Roman" w:hAnsi="Arial" w:cs="Arial"/>
          <w:color w:val="000000"/>
          <w:szCs w:val="24"/>
        </w:rPr>
        <w:t>, Dave Hancock,</w:t>
      </w:r>
      <w:r w:rsidR="003D5110">
        <w:rPr>
          <w:rFonts w:ascii="Arial" w:eastAsia="Times New Roman" w:hAnsi="Arial" w:cs="Arial"/>
          <w:color w:val="000000"/>
          <w:szCs w:val="24"/>
        </w:rPr>
        <w:t xml:space="preserve"> </w:t>
      </w:r>
      <w:r w:rsidR="0065470D">
        <w:rPr>
          <w:rFonts w:ascii="Arial" w:eastAsia="Times New Roman" w:hAnsi="Arial" w:cs="Arial"/>
          <w:color w:val="000000"/>
          <w:szCs w:val="24"/>
        </w:rPr>
        <w:t>and Kent Clinkingbeard</w:t>
      </w:r>
      <w:r w:rsidRPr="00751568">
        <w:rPr>
          <w:rFonts w:ascii="Arial" w:eastAsia="Times New Roman" w:hAnsi="Arial" w:cs="Arial"/>
          <w:color w:val="000000"/>
          <w:szCs w:val="24"/>
        </w:rPr>
        <w:t xml:space="preserve"> were present for the board. Eric welcomed everyone to the board meeting. </w:t>
      </w:r>
    </w:p>
    <w:p w14:paraId="728D7EC9" w14:textId="77777777" w:rsidR="00751568" w:rsidRPr="00751568" w:rsidRDefault="00751568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color w:val="000000"/>
          <w:szCs w:val="24"/>
        </w:rPr>
        <w:t>All in attendance recited the Pledge of Allegiance. </w:t>
      </w:r>
    </w:p>
    <w:p w14:paraId="49F8E78F" w14:textId="77777777" w:rsidR="00751568" w:rsidRPr="00751568" w:rsidRDefault="00751568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b/>
          <w:bCs/>
          <w:color w:val="000000"/>
          <w:szCs w:val="24"/>
        </w:rPr>
        <w:t>MEETING MINUTES </w:t>
      </w:r>
    </w:p>
    <w:p w14:paraId="6CD838B5" w14:textId="6D269E26" w:rsidR="00751568" w:rsidRPr="00751568" w:rsidRDefault="00751568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color w:val="000000"/>
          <w:szCs w:val="24"/>
        </w:rPr>
        <w:t xml:space="preserve">Chairman Eric Brown asked if everyone had a chance to read over the </w:t>
      </w:r>
      <w:r w:rsidR="006E2E42">
        <w:rPr>
          <w:rFonts w:ascii="Arial" w:eastAsia="Times New Roman" w:hAnsi="Arial" w:cs="Arial"/>
          <w:color w:val="000000"/>
          <w:szCs w:val="24"/>
        </w:rPr>
        <w:t xml:space="preserve">March </w:t>
      </w:r>
      <w:r w:rsidRPr="00751568">
        <w:rPr>
          <w:rFonts w:ascii="Arial" w:eastAsia="Times New Roman" w:hAnsi="Arial" w:cs="Arial"/>
          <w:color w:val="000000"/>
          <w:szCs w:val="24"/>
        </w:rPr>
        <w:t>meeting minutes and if there were any corrections</w:t>
      </w:r>
      <w:r w:rsidR="0065470D">
        <w:rPr>
          <w:rFonts w:ascii="Arial" w:eastAsia="Times New Roman" w:hAnsi="Arial" w:cs="Arial"/>
          <w:color w:val="000000"/>
          <w:szCs w:val="24"/>
        </w:rPr>
        <w:t xml:space="preserve">. </w:t>
      </w:r>
      <w:r w:rsidR="003D5110">
        <w:rPr>
          <w:rFonts w:ascii="Arial" w:eastAsia="Times New Roman" w:hAnsi="Arial" w:cs="Arial"/>
          <w:color w:val="000000"/>
          <w:szCs w:val="24"/>
        </w:rPr>
        <w:t xml:space="preserve">Wayne DeGesualdo </w:t>
      </w:r>
      <w:r w:rsidRPr="00751568">
        <w:rPr>
          <w:rFonts w:ascii="Arial" w:eastAsia="Times New Roman" w:hAnsi="Arial" w:cs="Arial"/>
          <w:color w:val="000000"/>
          <w:szCs w:val="24"/>
        </w:rPr>
        <w:t xml:space="preserve">made a motion to approve the minutes as presented. </w:t>
      </w:r>
      <w:r w:rsidR="004F2ADF">
        <w:rPr>
          <w:rFonts w:ascii="Arial" w:eastAsia="Times New Roman" w:hAnsi="Arial" w:cs="Arial"/>
          <w:color w:val="000000"/>
          <w:szCs w:val="24"/>
        </w:rPr>
        <w:t>Dave Hancock</w:t>
      </w:r>
      <w:r w:rsidR="00304C3D">
        <w:rPr>
          <w:rFonts w:ascii="Arial" w:eastAsia="Times New Roman" w:hAnsi="Arial" w:cs="Arial"/>
          <w:color w:val="000000"/>
          <w:szCs w:val="24"/>
        </w:rPr>
        <w:t xml:space="preserve"> </w:t>
      </w:r>
      <w:r w:rsidRPr="00751568">
        <w:rPr>
          <w:rFonts w:ascii="Arial" w:eastAsia="Times New Roman" w:hAnsi="Arial" w:cs="Arial"/>
          <w:color w:val="000000"/>
          <w:szCs w:val="24"/>
        </w:rPr>
        <w:t>seconded the motion. All in favor,</w:t>
      </w:r>
      <w:r w:rsidR="004759ED">
        <w:rPr>
          <w:rFonts w:ascii="Arial" w:eastAsia="Times New Roman" w:hAnsi="Arial" w:cs="Arial"/>
          <w:color w:val="000000"/>
          <w:szCs w:val="24"/>
        </w:rPr>
        <w:t xml:space="preserve"> no opposed, </w:t>
      </w:r>
      <w:r w:rsidRPr="00751568">
        <w:rPr>
          <w:rFonts w:ascii="Arial" w:eastAsia="Times New Roman" w:hAnsi="Arial" w:cs="Arial"/>
          <w:color w:val="000000"/>
          <w:szCs w:val="24"/>
        </w:rPr>
        <w:t>motion carried. </w:t>
      </w:r>
    </w:p>
    <w:p w14:paraId="3E0456D7" w14:textId="77777777" w:rsidR="00751568" w:rsidRPr="00751568" w:rsidRDefault="00751568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b/>
          <w:bCs/>
          <w:color w:val="000000"/>
          <w:szCs w:val="24"/>
        </w:rPr>
        <w:t>OLD BUSINESS </w:t>
      </w:r>
    </w:p>
    <w:p w14:paraId="0EA88F2E" w14:textId="405B8163" w:rsidR="003D5110" w:rsidRPr="0065470D" w:rsidRDefault="004F2ADF" w:rsidP="004F2ADF">
      <w:pPr>
        <w:spacing w:after="16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NONE</w:t>
      </w:r>
      <w:r w:rsidR="003D5110">
        <w:rPr>
          <w:rFonts w:ascii="Arial" w:eastAsia="Times New Roman" w:hAnsi="Arial" w:cs="Arial"/>
          <w:bCs/>
          <w:iCs/>
          <w:color w:val="000000"/>
          <w:szCs w:val="24"/>
        </w:rPr>
        <w:t xml:space="preserve"> </w:t>
      </w:r>
    </w:p>
    <w:p w14:paraId="3721A96F" w14:textId="117F859D" w:rsidR="00751568" w:rsidRPr="00751568" w:rsidRDefault="00751568" w:rsidP="00B45C42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b/>
          <w:bCs/>
          <w:color w:val="000000"/>
          <w:szCs w:val="24"/>
        </w:rPr>
        <w:t>NEW BUSINESS </w:t>
      </w:r>
    </w:p>
    <w:p w14:paraId="1D2FA89B" w14:textId="52B10D10" w:rsidR="004F2ADF" w:rsidRDefault="006E2E42" w:rsidP="004F2ADF">
      <w:pPr>
        <w:spacing w:after="160" w:line="256" w:lineRule="auto"/>
        <w:rPr>
          <w:rFonts w:ascii="Arial" w:eastAsia="Times New Roman" w:hAnsi="Arial" w:cs="Arial"/>
          <w:b/>
          <w:bCs/>
          <w:i/>
          <w:iCs/>
          <w:color w:val="000000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Oath of Office</w:t>
      </w:r>
    </w:p>
    <w:p w14:paraId="120EB140" w14:textId="700FFEAF" w:rsidR="004F2ADF" w:rsidRPr="004F2ADF" w:rsidRDefault="006E2E42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Eric Brown had Wayne DeGesualdo and </w:t>
      </w:r>
      <w:r w:rsidR="004F2ADF" w:rsidRPr="000D1541">
        <w:rPr>
          <w:rFonts w:ascii="Arial" w:eastAsia="Times New Roman" w:hAnsi="Arial" w:cs="Arial"/>
          <w:color w:val="000000"/>
          <w:szCs w:val="24"/>
        </w:rPr>
        <w:t xml:space="preserve">Dave Hancock </w:t>
      </w:r>
      <w:r>
        <w:rPr>
          <w:rFonts w:ascii="Arial" w:eastAsia="Times New Roman" w:hAnsi="Arial" w:cs="Arial"/>
          <w:color w:val="000000"/>
          <w:szCs w:val="24"/>
        </w:rPr>
        <w:t>each in turn recite their Other of Office and sign their Oath of Office.</w:t>
      </w:r>
      <w:r w:rsidR="004F2ADF" w:rsidRPr="00751568">
        <w:rPr>
          <w:rFonts w:ascii="Arial" w:eastAsia="Times New Roman" w:hAnsi="Arial" w:cs="Arial"/>
          <w:color w:val="000000"/>
          <w:szCs w:val="24"/>
        </w:rPr>
        <w:t> </w:t>
      </w:r>
    </w:p>
    <w:p w14:paraId="37154F77" w14:textId="7CCDAC4F" w:rsidR="00751568" w:rsidRPr="00751568" w:rsidRDefault="00751568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Treasurers Report </w:t>
      </w:r>
    </w:p>
    <w:p w14:paraId="38806F1D" w14:textId="4A4003C2" w:rsidR="00EA493A" w:rsidRDefault="0065470D" w:rsidP="00304C3D">
      <w:pPr>
        <w:spacing w:after="16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Chuck Nelson gave the treasurers report</w:t>
      </w:r>
      <w:r w:rsidR="003953DF">
        <w:rPr>
          <w:rFonts w:ascii="Arial" w:eastAsia="Times New Roman" w:hAnsi="Arial" w:cs="Arial"/>
          <w:color w:val="000000"/>
          <w:szCs w:val="24"/>
        </w:rPr>
        <w:t xml:space="preserve"> for the first quarter of 2023</w:t>
      </w:r>
      <w:r w:rsidR="00B45C42">
        <w:rPr>
          <w:rFonts w:ascii="Arial" w:eastAsia="Times New Roman" w:hAnsi="Arial" w:cs="Arial"/>
          <w:color w:val="000000"/>
          <w:szCs w:val="24"/>
        </w:rPr>
        <w:t>.</w:t>
      </w:r>
      <w:r w:rsidR="004F2ADF">
        <w:rPr>
          <w:rFonts w:ascii="Arial" w:eastAsia="Times New Roman" w:hAnsi="Arial" w:cs="Arial"/>
          <w:color w:val="000000"/>
          <w:szCs w:val="24"/>
        </w:rPr>
        <w:t xml:space="preserve"> </w:t>
      </w:r>
      <w:r w:rsidR="003953DF">
        <w:rPr>
          <w:rFonts w:ascii="Arial" w:eastAsia="Times New Roman" w:hAnsi="Arial" w:cs="Arial"/>
          <w:color w:val="000000"/>
          <w:szCs w:val="24"/>
        </w:rPr>
        <w:t xml:space="preserve">Chuck advised there is little of note </w:t>
      </w:r>
      <w:r w:rsidR="009A433C">
        <w:rPr>
          <w:rFonts w:ascii="Arial" w:eastAsia="Times New Roman" w:hAnsi="Arial" w:cs="Arial"/>
          <w:color w:val="000000"/>
          <w:szCs w:val="24"/>
        </w:rPr>
        <w:t>so</w:t>
      </w:r>
      <w:r w:rsidR="003953DF">
        <w:rPr>
          <w:rFonts w:ascii="Arial" w:eastAsia="Times New Roman" w:hAnsi="Arial" w:cs="Arial"/>
          <w:color w:val="000000"/>
          <w:szCs w:val="24"/>
        </w:rPr>
        <w:t xml:space="preserve"> far other than we a</w:t>
      </w:r>
      <w:r w:rsidR="006E2E42">
        <w:rPr>
          <w:rFonts w:ascii="Arial" w:eastAsia="Times New Roman" w:hAnsi="Arial" w:cs="Arial"/>
          <w:color w:val="000000"/>
          <w:szCs w:val="24"/>
        </w:rPr>
        <w:t xml:space="preserve">re getting tax revenue in and will be making our second quarter </w:t>
      </w:r>
      <w:r w:rsidR="003953DF">
        <w:rPr>
          <w:rFonts w:ascii="Arial" w:eastAsia="Times New Roman" w:hAnsi="Arial" w:cs="Arial"/>
          <w:color w:val="000000"/>
          <w:szCs w:val="24"/>
        </w:rPr>
        <w:t xml:space="preserve">payment to the </w:t>
      </w:r>
      <w:r w:rsidR="009A433C">
        <w:rPr>
          <w:rFonts w:ascii="Arial" w:eastAsia="Times New Roman" w:hAnsi="Arial" w:cs="Arial"/>
          <w:color w:val="000000"/>
          <w:szCs w:val="24"/>
        </w:rPr>
        <w:t>A</w:t>
      </w:r>
      <w:r w:rsidR="003953DF">
        <w:rPr>
          <w:rFonts w:ascii="Arial" w:eastAsia="Times New Roman" w:hAnsi="Arial" w:cs="Arial"/>
          <w:color w:val="000000"/>
          <w:szCs w:val="24"/>
        </w:rPr>
        <w:t>uthority</w:t>
      </w:r>
      <w:r w:rsidR="006E2E42">
        <w:rPr>
          <w:rFonts w:ascii="Arial" w:eastAsia="Times New Roman" w:hAnsi="Arial" w:cs="Arial"/>
          <w:color w:val="000000"/>
          <w:szCs w:val="24"/>
        </w:rPr>
        <w:t xml:space="preserve"> next month. Dave Hancock </w:t>
      </w:r>
      <w:r w:rsidR="00B45C42">
        <w:rPr>
          <w:rFonts w:ascii="Arial" w:eastAsia="Times New Roman" w:hAnsi="Arial" w:cs="Arial"/>
          <w:color w:val="000000"/>
          <w:szCs w:val="24"/>
        </w:rPr>
        <w:t>made</w:t>
      </w:r>
      <w:r w:rsidR="00BF2460">
        <w:rPr>
          <w:rFonts w:ascii="Arial" w:eastAsia="Times New Roman" w:hAnsi="Arial" w:cs="Arial"/>
          <w:color w:val="000000"/>
          <w:szCs w:val="24"/>
        </w:rPr>
        <w:t xml:space="preserve"> t</w:t>
      </w:r>
      <w:r w:rsidR="009A433C">
        <w:rPr>
          <w:rFonts w:ascii="Arial" w:eastAsia="Times New Roman" w:hAnsi="Arial" w:cs="Arial"/>
          <w:color w:val="000000"/>
          <w:szCs w:val="24"/>
        </w:rPr>
        <w:t>he</w:t>
      </w:r>
      <w:r w:rsidR="00BF2460">
        <w:rPr>
          <w:rFonts w:ascii="Arial" w:eastAsia="Times New Roman" w:hAnsi="Arial" w:cs="Arial"/>
          <w:color w:val="000000"/>
          <w:szCs w:val="24"/>
        </w:rPr>
        <w:t xml:space="preserve"> motion to</w:t>
      </w:r>
      <w:r w:rsidR="009A433C">
        <w:rPr>
          <w:rFonts w:ascii="Arial" w:eastAsia="Times New Roman" w:hAnsi="Arial" w:cs="Arial"/>
          <w:color w:val="000000"/>
          <w:szCs w:val="24"/>
        </w:rPr>
        <w:t xml:space="preserve"> approve</w:t>
      </w:r>
      <w:r w:rsidR="00BF2460">
        <w:rPr>
          <w:rFonts w:ascii="Arial" w:eastAsia="Times New Roman" w:hAnsi="Arial" w:cs="Arial"/>
          <w:color w:val="000000"/>
          <w:szCs w:val="24"/>
        </w:rPr>
        <w:t xml:space="preserve"> </w:t>
      </w:r>
      <w:r w:rsidR="003953DF">
        <w:rPr>
          <w:rFonts w:ascii="Arial" w:eastAsia="Times New Roman" w:hAnsi="Arial" w:cs="Arial"/>
          <w:color w:val="000000"/>
          <w:szCs w:val="24"/>
        </w:rPr>
        <w:t>t</w:t>
      </w:r>
      <w:r w:rsidR="00EA493A">
        <w:rPr>
          <w:rFonts w:ascii="Arial" w:eastAsia="Times New Roman" w:hAnsi="Arial" w:cs="Arial"/>
          <w:color w:val="000000"/>
          <w:szCs w:val="24"/>
        </w:rPr>
        <w:t xml:space="preserve">he </w:t>
      </w:r>
      <w:r w:rsidR="00BF2460">
        <w:rPr>
          <w:rFonts w:ascii="Arial" w:eastAsia="Times New Roman" w:hAnsi="Arial" w:cs="Arial"/>
          <w:color w:val="000000"/>
          <w:szCs w:val="24"/>
        </w:rPr>
        <w:t>year</w:t>
      </w:r>
      <w:r w:rsidR="007E7F7B">
        <w:rPr>
          <w:rFonts w:ascii="Arial" w:eastAsia="Times New Roman" w:hAnsi="Arial" w:cs="Arial"/>
          <w:color w:val="000000"/>
          <w:szCs w:val="24"/>
        </w:rPr>
        <w:t>-</w:t>
      </w:r>
      <w:r w:rsidR="00BF2460">
        <w:rPr>
          <w:rFonts w:ascii="Arial" w:eastAsia="Times New Roman" w:hAnsi="Arial" w:cs="Arial"/>
          <w:color w:val="000000"/>
          <w:szCs w:val="24"/>
        </w:rPr>
        <w:t>to</w:t>
      </w:r>
      <w:r w:rsidR="007E7F7B">
        <w:rPr>
          <w:rFonts w:ascii="Arial" w:eastAsia="Times New Roman" w:hAnsi="Arial" w:cs="Arial"/>
          <w:color w:val="000000"/>
          <w:szCs w:val="24"/>
        </w:rPr>
        <w:t>-</w:t>
      </w:r>
      <w:r w:rsidR="00BF2460">
        <w:rPr>
          <w:rFonts w:ascii="Arial" w:eastAsia="Times New Roman" w:hAnsi="Arial" w:cs="Arial"/>
          <w:color w:val="000000"/>
          <w:szCs w:val="24"/>
        </w:rPr>
        <w:t>date</w:t>
      </w:r>
      <w:r w:rsidR="00EA493A">
        <w:rPr>
          <w:rFonts w:ascii="Arial" w:eastAsia="Times New Roman" w:hAnsi="Arial" w:cs="Arial"/>
          <w:color w:val="000000"/>
          <w:szCs w:val="24"/>
        </w:rPr>
        <w:t xml:space="preserve"> 2023</w:t>
      </w:r>
      <w:r w:rsidR="006E2E42">
        <w:rPr>
          <w:rFonts w:ascii="Arial" w:eastAsia="Times New Roman" w:hAnsi="Arial" w:cs="Arial"/>
          <w:color w:val="000000"/>
          <w:szCs w:val="24"/>
        </w:rPr>
        <w:t xml:space="preserve"> treasurer’s report. Kent Clinkingbeard </w:t>
      </w:r>
      <w:r w:rsidR="00BF2460">
        <w:rPr>
          <w:rFonts w:ascii="Arial" w:eastAsia="Times New Roman" w:hAnsi="Arial" w:cs="Arial"/>
          <w:color w:val="000000"/>
          <w:szCs w:val="24"/>
        </w:rPr>
        <w:t>seconded the motion.</w:t>
      </w:r>
      <w:r w:rsidR="00BF2460" w:rsidRPr="00BF2460">
        <w:rPr>
          <w:rFonts w:ascii="Arial" w:eastAsia="Times New Roman" w:hAnsi="Arial" w:cs="Arial"/>
          <w:color w:val="000000"/>
          <w:szCs w:val="24"/>
        </w:rPr>
        <w:t xml:space="preserve"> </w:t>
      </w:r>
      <w:r w:rsidR="00BF2460" w:rsidRPr="00751568">
        <w:rPr>
          <w:rFonts w:ascii="Arial" w:eastAsia="Times New Roman" w:hAnsi="Arial" w:cs="Arial"/>
          <w:color w:val="000000"/>
          <w:szCs w:val="24"/>
        </w:rPr>
        <w:t>All in favor,</w:t>
      </w:r>
      <w:r w:rsidR="00BF2460">
        <w:rPr>
          <w:rFonts w:ascii="Arial" w:eastAsia="Times New Roman" w:hAnsi="Arial" w:cs="Arial"/>
          <w:color w:val="000000"/>
          <w:szCs w:val="24"/>
        </w:rPr>
        <w:t xml:space="preserve"> no opposed, </w:t>
      </w:r>
      <w:r w:rsidR="00BF2460" w:rsidRPr="00751568">
        <w:rPr>
          <w:rFonts w:ascii="Arial" w:eastAsia="Times New Roman" w:hAnsi="Arial" w:cs="Arial"/>
          <w:color w:val="000000"/>
          <w:szCs w:val="24"/>
        </w:rPr>
        <w:t>motion carried.</w:t>
      </w:r>
      <w:r w:rsidR="00EA493A">
        <w:rPr>
          <w:rFonts w:ascii="Arial" w:eastAsia="Times New Roman" w:hAnsi="Arial" w:cs="Arial"/>
          <w:color w:val="000000"/>
          <w:szCs w:val="24"/>
        </w:rPr>
        <w:t xml:space="preserve"> </w:t>
      </w:r>
    </w:p>
    <w:p w14:paraId="71ADEF12" w14:textId="77777777" w:rsidR="00EA493A" w:rsidRDefault="00EA493A" w:rsidP="00751568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000000"/>
          <w:szCs w:val="24"/>
        </w:rPr>
      </w:pPr>
    </w:p>
    <w:p w14:paraId="7042B271" w14:textId="77777777" w:rsidR="00751568" w:rsidRPr="00751568" w:rsidRDefault="00751568" w:rsidP="00751568">
      <w:p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b/>
          <w:bCs/>
          <w:color w:val="000000"/>
          <w:szCs w:val="24"/>
        </w:rPr>
        <w:t>Other Matters before the Board:</w:t>
      </w:r>
    </w:p>
    <w:p w14:paraId="5DDFF78D" w14:textId="77777777" w:rsidR="0023653C" w:rsidRDefault="00751568" w:rsidP="00751568">
      <w:p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Times New Roman" w:eastAsia="Times New Roman" w:hAnsi="Times New Roman" w:cs="Times New Roman"/>
          <w:szCs w:val="24"/>
        </w:rPr>
        <w:t> </w:t>
      </w:r>
    </w:p>
    <w:p w14:paraId="1C5ACD12" w14:textId="77777777" w:rsidR="0023653C" w:rsidRPr="001E72B0" w:rsidRDefault="0023653C" w:rsidP="00751568">
      <w:pPr>
        <w:shd w:val="clear" w:color="auto" w:fill="FFFFFF"/>
        <w:rPr>
          <w:rFonts w:ascii="Arial" w:eastAsia="Times New Roman" w:hAnsi="Arial" w:cs="Arial"/>
          <w:szCs w:val="24"/>
        </w:rPr>
      </w:pPr>
      <w:r w:rsidRPr="001E72B0">
        <w:rPr>
          <w:rFonts w:ascii="Arial" w:eastAsia="Times New Roman" w:hAnsi="Arial" w:cs="Arial"/>
          <w:szCs w:val="24"/>
        </w:rPr>
        <w:t>None</w:t>
      </w:r>
    </w:p>
    <w:p w14:paraId="69FC2BF8" w14:textId="6279EBFA" w:rsidR="00751568" w:rsidRPr="00751568" w:rsidRDefault="00751568" w:rsidP="00751568">
      <w:p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Times New Roman" w:eastAsia="Times New Roman" w:hAnsi="Times New Roman" w:cs="Times New Roman"/>
          <w:szCs w:val="24"/>
        </w:rPr>
        <w:t> </w:t>
      </w:r>
    </w:p>
    <w:p w14:paraId="0A2FC029" w14:textId="77777777" w:rsidR="00751568" w:rsidRPr="00751568" w:rsidRDefault="00751568" w:rsidP="00751568">
      <w:p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b/>
          <w:bCs/>
          <w:color w:val="000000"/>
          <w:szCs w:val="24"/>
        </w:rPr>
        <w:t>Public Comment:</w:t>
      </w:r>
    </w:p>
    <w:p w14:paraId="64EB8A0F" w14:textId="77777777" w:rsidR="00751568" w:rsidRPr="00751568" w:rsidRDefault="00751568" w:rsidP="00751568">
      <w:p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Times New Roman" w:eastAsia="Times New Roman" w:hAnsi="Times New Roman" w:cs="Times New Roman"/>
          <w:szCs w:val="24"/>
        </w:rPr>
        <w:t> </w:t>
      </w:r>
    </w:p>
    <w:p w14:paraId="36990285" w14:textId="43E027AB" w:rsidR="004759ED" w:rsidRDefault="00F72332" w:rsidP="00751568">
      <w:pPr>
        <w:shd w:val="clear" w:color="auto" w:fill="FFFFFF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None</w:t>
      </w:r>
    </w:p>
    <w:p w14:paraId="1B666FEA" w14:textId="77777777" w:rsidR="00F72332" w:rsidRDefault="00F72332" w:rsidP="00751568">
      <w:pPr>
        <w:shd w:val="clear" w:color="auto" w:fill="FFFFFF"/>
        <w:rPr>
          <w:rFonts w:ascii="Arial" w:eastAsia="Times New Roman" w:hAnsi="Arial" w:cs="Arial"/>
          <w:color w:val="000000"/>
          <w:szCs w:val="24"/>
        </w:rPr>
      </w:pPr>
    </w:p>
    <w:p w14:paraId="45A55159" w14:textId="1EBC2A1A" w:rsidR="00751568" w:rsidRDefault="00751568" w:rsidP="00751568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000000"/>
          <w:szCs w:val="24"/>
        </w:rPr>
      </w:pPr>
      <w:r w:rsidRPr="00751568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Adjournment of meeting</w:t>
      </w:r>
    </w:p>
    <w:p w14:paraId="75A286D9" w14:textId="77777777" w:rsidR="006E2E42" w:rsidRDefault="006E2E42" w:rsidP="00751568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000000"/>
          <w:szCs w:val="24"/>
        </w:rPr>
      </w:pPr>
    </w:p>
    <w:p w14:paraId="00593DC8" w14:textId="4FFAF4BE" w:rsidR="00751568" w:rsidRPr="00751568" w:rsidRDefault="006E2E42" w:rsidP="003953DF">
      <w:p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Dave Hancock </w:t>
      </w:r>
      <w:r w:rsidR="00751568" w:rsidRPr="00751568">
        <w:rPr>
          <w:rFonts w:ascii="Arial" w:eastAsia="Times New Roman" w:hAnsi="Arial" w:cs="Arial"/>
          <w:color w:val="000000"/>
          <w:szCs w:val="24"/>
        </w:rPr>
        <w:t>made a motion to adjourn the meeting</w:t>
      </w:r>
      <w:r w:rsidR="00F72332" w:rsidRPr="00F72332">
        <w:rPr>
          <w:rFonts w:ascii="Arial" w:eastAsia="Times New Roman" w:hAnsi="Arial" w:cs="Arial"/>
          <w:color w:val="000000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Cs w:val="24"/>
        </w:rPr>
        <w:t>Charles Nelson</w:t>
      </w:r>
      <w:r w:rsidR="00F72332">
        <w:rPr>
          <w:rFonts w:ascii="Arial" w:eastAsia="Times New Roman" w:hAnsi="Arial" w:cs="Arial"/>
          <w:color w:val="000000"/>
          <w:szCs w:val="24"/>
        </w:rPr>
        <w:t xml:space="preserve"> </w:t>
      </w:r>
      <w:r w:rsidR="00751568" w:rsidRPr="00751568">
        <w:rPr>
          <w:rFonts w:ascii="Arial" w:eastAsia="Times New Roman" w:hAnsi="Arial" w:cs="Arial"/>
          <w:color w:val="000000"/>
          <w:szCs w:val="24"/>
        </w:rPr>
        <w:t>seconded the motion. All in favor, no opposed, motion carried. Meeting adjourned at 7</w:t>
      </w:r>
      <w:r w:rsidR="00751568">
        <w:rPr>
          <w:rFonts w:ascii="Arial" w:eastAsia="Times New Roman" w:hAnsi="Arial" w:cs="Arial"/>
          <w:color w:val="000000"/>
          <w:szCs w:val="24"/>
        </w:rPr>
        <w:t>:</w:t>
      </w:r>
      <w:r>
        <w:rPr>
          <w:rFonts w:ascii="Arial" w:eastAsia="Times New Roman" w:hAnsi="Arial" w:cs="Arial"/>
          <w:color w:val="000000"/>
          <w:szCs w:val="24"/>
        </w:rPr>
        <w:t>06</w:t>
      </w:r>
      <w:r w:rsidR="00751568" w:rsidRPr="00751568">
        <w:rPr>
          <w:rFonts w:ascii="Arial" w:eastAsia="Times New Roman" w:hAnsi="Arial" w:cs="Arial"/>
          <w:color w:val="000000"/>
          <w:szCs w:val="24"/>
        </w:rPr>
        <w:t>PM.</w:t>
      </w:r>
    </w:p>
    <w:p w14:paraId="7AA3DDD2" w14:textId="77777777" w:rsidR="00EA498A" w:rsidRDefault="00751568" w:rsidP="00EA498A">
      <w:p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Times New Roman" w:eastAsia="Times New Roman" w:hAnsi="Times New Roman" w:cs="Times New Roman"/>
          <w:szCs w:val="24"/>
        </w:rPr>
        <w:t> </w:t>
      </w:r>
    </w:p>
    <w:p w14:paraId="7B81BC05" w14:textId="3EA32F93" w:rsidR="00751568" w:rsidRPr="00751568" w:rsidRDefault="00751568" w:rsidP="00EA498A">
      <w:p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color w:val="000000"/>
          <w:szCs w:val="24"/>
        </w:rPr>
        <w:t xml:space="preserve">Next Board Meeting is </w:t>
      </w:r>
      <w:r w:rsidR="006E2E42">
        <w:rPr>
          <w:rFonts w:ascii="Arial" w:eastAsia="Times New Roman" w:hAnsi="Arial" w:cs="Arial"/>
          <w:color w:val="000000"/>
          <w:szCs w:val="24"/>
        </w:rPr>
        <w:t>September 26,</w:t>
      </w:r>
      <w:r w:rsidR="00EA493A">
        <w:rPr>
          <w:rFonts w:ascii="Arial" w:eastAsia="Times New Roman" w:hAnsi="Arial" w:cs="Arial"/>
          <w:color w:val="000000"/>
          <w:szCs w:val="24"/>
        </w:rPr>
        <w:t xml:space="preserve"> 2023</w:t>
      </w:r>
    </w:p>
    <w:p w14:paraId="3B170846" w14:textId="77777777" w:rsidR="00751568" w:rsidRPr="00751568" w:rsidRDefault="00751568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color w:val="000000"/>
          <w:szCs w:val="24"/>
        </w:rPr>
        <w:t>Respectfully Submitted, </w:t>
      </w:r>
    </w:p>
    <w:p w14:paraId="7DA53407" w14:textId="77777777" w:rsidR="00751568" w:rsidRPr="00751568" w:rsidRDefault="00751568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color w:val="000000"/>
          <w:szCs w:val="24"/>
        </w:rPr>
        <w:lastRenderedPageBreak/>
        <w:t>Stacy Cox, Board/Fire Chief Assistant </w:t>
      </w:r>
    </w:p>
    <w:p w14:paraId="45C9DF23" w14:textId="77777777" w:rsidR="00751568" w:rsidRPr="00751568" w:rsidRDefault="00751568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color w:val="000000"/>
          <w:szCs w:val="24"/>
        </w:rPr>
        <w:t>LANDS END FIRE PROTECTION DISTRICT </w:t>
      </w:r>
    </w:p>
    <w:p w14:paraId="6C821F73" w14:textId="77777777" w:rsidR="00751568" w:rsidRPr="00751568" w:rsidRDefault="00751568" w:rsidP="00751568">
      <w:pPr>
        <w:rPr>
          <w:rFonts w:ascii="Times New Roman" w:eastAsia="Times New Roman" w:hAnsi="Times New Roman" w:cs="Times New Roman"/>
          <w:szCs w:val="24"/>
        </w:rPr>
      </w:pPr>
    </w:p>
    <w:p w14:paraId="56FD6188" w14:textId="77777777" w:rsidR="00751568" w:rsidRPr="00751568" w:rsidRDefault="00751568" w:rsidP="00751568">
      <w:pPr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color w:val="000000"/>
          <w:szCs w:val="24"/>
        </w:rPr>
        <w:t>_____________________________________</w:t>
      </w:r>
    </w:p>
    <w:p w14:paraId="519387D4" w14:textId="77777777" w:rsidR="00751568" w:rsidRPr="00751568" w:rsidRDefault="00751568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color w:val="000000"/>
          <w:szCs w:val="24"/>
        </w:rPr>
        <w:t>ATTEST</w:t>
      </w:r>
    </w:p>
    <w:p w14:paraId="23CEBFA9" w14:textId="77777777" w:rsidR="00751568" w:rsidRPr="00751568" w:rsidRDefault="00751568" w:rsidP="00751568">
      <w:pPr>
        <w:rPr>
          <w:rFonts w:ascii="Times New Roman" w:eastAsia="Times New Roman" w:hAnsi="Times New Roman" w:cs="Times New Roman"/>
          <w:szCs w:val="24"/>
        </w:rPr>
      </w:pPr>
    </w:p>
    <w:p w14:paraId="4D9B8299" w14:textId="77777777" w:rsidR="00751568" w:rsidRPr="00751568" w:rsidRDefault="00751568" w:rsidP="00751568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color w:val="000000"/>
          <w:szCs w:val="24"/>
        </w:rPr>
        <w:t>____________________________________</w:t>
      </w:r>
    </w:p>
    <w:p w14:paraId="61EDF701" w14:textId="77777777" w:rsidR="007C5FE8" w:rsidRPr="00EA498A" w:rsidRDefault="00751568" w:rsidP="00EA498A">
      <w:pPr>
        <w:spacing w:after="160"/>
        <w:rPr>
          <w:rFonts w:ascii="Times New Roman" w:eastAsia="Times New Roman" w:hAnsi="Times New Roman" w:cs="Times New Roman"/>
          <w:szCs w:val="24"/>
        </w:rPr>
      </w:pPr>
      <w:r w:rsidRPr="00751568">
        <w:rPr>
          <w:rFonts w:ascii="Arial" w:eastAsia="Times New Roman" w:hAnsi="Arial" w:cs="Arial"/>
          <w:color w:val="000000"/>
          <w:szCs w:val="24"/>
        </w:rPr>
        <w:t>ATTEST</w:t>
      </w:r>
    </w:p>
    <w:sectPr w:rsidR="007C5FE8" w:rsidRPr="00EA498A" w:rsidSect="00EA498A">
      <w:pgSz w:w="12240" w:h="15840" w:code="1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4C0"/>
    <w:multiLevelType w:val="hybridMultilevel"/>
    <w:tmpl w:val="6108F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68"/>
    <w:rsid w:val="000D1541"/>
    <w:rsid w:val="000E1333"/>
    <w:rsid w:val="00145129"/>
    <w:rsid w:val="001E72B0"/>
    <w:rsid w:val="0023653C"/>
    <w:rsid w:val="002B1A29"/>
    <w:rsid w:val="00304C3D"/>
    <w:rsid w:val="003953DF"/>
    <w:rsid w:val="003D5110"/>
    <w:rsid w:val="003D7EFF"/>
    <w:rsid w:val="004516CB"/>
    <w:rsid w:val="004759ED"/>
    <w:rsid w:val="004D11F9"/>
    <w:rsid w:val="004E3366"/>
    <w:rsid w:val="004F2ADF"/>
    <w:rsid w:val="005B1447"/>
    <w:rsid w:val="00614A72"/>
    <w:rsid w:val="0065470D"/>
    <w:rsid w:val="006E0A0A"/>
    <w:rsid w:val="006E2E42"/>
    <w:rsid w:val="00735B06"/>
    <w:rsid w:val="00751568"/>
    <w:rsid w:val="007C5FE8"/>
    <w:rsid w:val="007E7F7B"/>
    <w:rsid w:val="00827E6A"/>
    <w:rsid w:val="00982DB9"/>
    <w:rsid w:val="009A433C"/>
    <w:rsid w:val="00A75FAF"/>
    <w:rsid w:val="00B45C42"/>
    <w:rsid w:val="00B67714"/>
    <w:rsid w:val="00B83341"/>
    <w:rsid w:val="00BE281C"/>
    <w:rsid w:val="00BF2460"/>
    <w:rsid w:val="00EA493A"/>
    <w:rsid w:val="00EA498A"/>
    <w:rsid w:val="00F043BC"/>
    <w:rsid w:val="00F64B49"/>
    <w:rsid w:val="00F7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E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C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F2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C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F2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dcterms:created xsi:type="dcterms:W3CDTF">2023-09-20T02:56:00Z</dcterms:created>
  <dcterms:modified xsi:type="dcterms:W3CDTF">2023-09-20T02:56:00Z</dcterms:modified>
</cp:coreProperties>
</file>